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F6B" w:rsidRDefault="00EF4DA7" w:rsidP="00D21002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ab/>
      </w:r>
      <w:bookmarkStart w:id="0" w:name="_GoBack"/>
      <w:bookmarkEnd w:id="0"/>
    </w:p>
    <w:p w:rsidR="00D21002" w:rsidRDefault="00D21002" w:rsidP="00D21002">
      <w:pPr>
        <w:widowControl/>
        <w:autoSpaceDE/>
        <w:adjustRightInd/>
        <w:rPr>
          <w:sz w:val="16"/>
          <w:szCs w:val="16"/>
        </w:rPr>
      </w:pPr>
      <w:r>
        <w:rPr>
          <w:sz w:val="16"/>
          <w:szCs w:val="16"/>
        </w:rPr>
        <w:t xml:space="preserve">Student Name: </w:t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  <w:t>JANE</w:t>
      </w:r>
      <w:r w:rsidRPr="00EF4DA7">
        <w:rPr>
          <w:sz w:val="16"/>
          <w:szCs w:val="16"/>
          <w:u w:val="single"/>
        </w:rPr>
        <w:tab/>
      </w:r>
      <w:r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 w:rsidRPr="00EF4DA7">
        <w:rPr>
          <w:sz w:val="16"/>
          <w:szCs w:val="16"/>
          <w:u w:val="single"/>
        </w:rPr>
        <w:tab/>
      </w:r>
      <w:r w:rsidR="00EF4DA7">
        <w:rPr>
          <w:sz w:val="16"/>
          <w:szCs w:val="16"/>
        </w:rPr>
        <w:tab/>
      </w:r>
      <w:r>
        <w:rPr>
          <w:sz w:val="16"/>
          <w:szCs w:val="16"/>
        </w:rPr>
        <w:t>Date: ___________________________________</w:t>
      </w:r>
    </w:p>
    <w:p w:rsidR="00D21002" w:rsidRDefault="00D21002" w:rsidP="00D21002">
      <w:pPr>
        <w:widowControl/>
        <w:autoSpaceDE/>
        <w:adjustRightInd/>
        <w:rPr>
          <w:sz w:val="16"/>
          <w:szCs w:val="16"/>
        </w:rPr>
      </w:pPr>
    </w:p>
    <w:p w:rsidR="00D21002" w:rsidRDefault="00D21002" w:rsidP="00D21002">
      <w:pPr>
        <w:widowControl/>
        <w:autoSpaceDE/>
        <w:adjustRightInd/>
        <w:jc w:val="center"/>
        <w:rPr>
          <w:sz w:val="16"/>
          <w:szCs w:val="16"/>
        </w:rPr>
      </w:pPr>
      <w:r>
        <w:rPr>
          <w:sz w:val="16"/>
          <w:szCs w:val="16"/>
        </w:rPr>
        <w:t>Scale:  5 = exceptional</w:t>
      </w:r>
      <w:r w:rsidR="00905EE6">
        <w:rPr>
          <w:sz w:val="16"/>
          <w:szCs w:val="16"/>
        </w:rPr>
        <w:t xml:space="preserve"> (100%)</w:t>
      </w:r>
      <w:r>
        <w:rPr>
          <w:sz w:val="16"/>
          <w:szCs w:val="16"/>
        </w:rPr>
        <w:t>, 4 = above average</w:t>
      </w:r>
      <w:r w:rsidR="00905EE6">
        <w:rPr>
          <w:sz w:val="16"/>
          <w:szCs w:val="16"/>
        </w:rPr>
        <w:t xml:space="preserve"> (93%)</w:t>
      </w:r>
      <w:r>
        <w:rPr>
          <w:sz w:val="16"/>
          <w:szCs w:val="16"/>
        </w:rPr>
        <w:t>, 3 = acceptable</w:t>
      </w:r>
      <w:r w:rsidR="00905EE6">
        <w:rPr>
          <w:sz w:val="16"/>
          <w:szCs w:val="16"/>
        </w:rPr>
        <w:t xml:space="preserve"> (85%)</w:t>
      </w:r>
      <w:r>
        <w:rPr>
          <w:sz w:val="16"/>
          <w:szCs w:val="16"/>
        </w:rPr>
        <w:t>, 2 = below average</w:t>
      </w:r>
      <w:r w:rsidR="00905EE6">
        <w:rPr>
          <w:sz w:val="16"/>
          <w:szCs w:val="16"/>
        </w:rPr>
        <w:t xml:space="preserve"> (78%), 1 = </w:t>
      </w:r>
      <w:r>
        <w:rPr>
          <w:sz w:val="16"/>
          <w:szCs w:val="16"/>
        </w:rPr>
        <w:t>unacceptable</w:t>
      </w:r>
      <w:r w:rsidR="00905EE6">
        <w:rPr>
          <w:sz w:val="16"/>
          <w:szCs w:val="16"/>
        </w:rPr>
        <w:t xml:space="preserve"> (70%)</w:t>
      </w:r>
    </w:p>
    <w:p w:rsidR="00D21002" w:rsidRDefault="00D21002" w:rsidP="00D21002">
      <w:pPr>
        <w:widowControl/>
        <w:autoSpaceDE/>
        <w:adjustRightInd/>
        <w:rPr>
          <w:sz w:val="16"/>
          <w:szCs w:val="16"/>
        </w:rPr>
      </w:pPr>
    </w:p>
    <w:tbl>
      <w:tblPr>
        <w:tblStyle w:val="TableGrid"/>
        <w:tblW w:w="15120" w:type="dxa"/>
        <w:tblInd w:w="-252" w:type="dxa"/>
        <w:tblLook w:val="04A0" w:firstRow="1" w:lastRow="0" w:firstColumn="1" w:lastColumn="0" w:noHBand="0" w:noVBand="1"/>
      </w:tblPr>
      <w:tblGrid>
        <w:gridCol w:w="1782"/>
        <w:gridCol w:w="367"/>
        <w:gridCol w:w="10"/>
        <w:gridCol w:w="1405"/>
        <w:gridCol w:w="2884"/>
        <w:gridCol w:w="2890"/>
        <w:gridCol w:w="2891"/>
        <w:gridCol w:w="2891"/>
      </w:tblGrid>
      <w:tr w:rsidR="00D21002" w:rsidTr="00D21002">
        <w:tc>
          <w:tcPr>
            <w:tcW w:w="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Dependability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1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arrives on time and prepared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Regularly arrives on time and prepared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Rarely absent but informs appropriate personnel; is seldom late or unprepared, but notifies appropriate personnel.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periodically late or unprepared.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 repeatedly and neglects to inform appropriate personnel; is frequently late and unprepared.</w:t>
            </w:r>
          </w:p>
        </w:tc>
      </w:tr>
      <w:tr w:rsidR="00D21002" w:rsidTr="00D21002">
        <w:tc>
          <w:tcPr>
            <w:tcW w:w="21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Professionalism</w:t>
            </w:r>
          </w:p>
        </w:tc>
        <w:tc>
          <w:tcPr>
            <w:tcW w:w="14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Always exhibits concern for the dignity and welfare of patients and team members; prevents conflict of interest; always takes measures to deal with conflict effectively.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Consistently displays concern for the dignity and welfare of patients and team members; prevents conflict of interest; seeks assistance when conflict arises.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displays concern for the dignity and welfare of patients and team members; avoids conflict of interest; and recognizes conflicts as they arise.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Sometimes neglectful of patients or team members dignity or welfare; occasionally fails to recognize conflict of interest; needs direction in avoiding conflict.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negligent or inconsiderate of patients or team members dignity or welfare; or demonstrates conflict of interest; or provokes conflict.</w:t>
            </w:r>
          </w:p>
        </w:tc>
      </w:tr>
      <w:tr w:rsidR="00D21002" w:rsidTr="00D21002">
        <w:tc>
          <w:tcPr>
            <w:tcW w:w="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Knowledge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1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 superior understanding of the concepts, facts, and theories specific to the situation.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 complete and thorough understanding of the concepts, facts, and theories specific to the situation.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 general knowledge of the concepts, facts, and theories specific to the situation.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an incomplete understanding of the concepts, facts, and theories specific to the situation.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no  understanding of the concepts, facts, and theories specific to the situation.</w:t>
            </w:r>
          </w:p>
        </w:tc>
      </w:tr>
      <w:tr w:rsidR="00D21002" w:rsidTr="00D21002">
        <w:tc>
          <w:tcPr>
            <w:tcW w:w="215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Psychomotor Skills</w:t>
            </w:r>
          </w:p>
        </w:tc>
        <w:tc>
          <w:tcPr>
            <w:tcW w:w="1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11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perform the skill with confidence, without error and greatly exceeding standards.  Seldom requires assistance.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 perform the skill with confidence and above the expected standards.  Requires minimal assistance.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Carries out the skill without significant error and meets the accepted standards most of the time.  Requires occasional assistance.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non-critical errors when performing the skill and barely meets the expected standards.  Requires frequent prompting or assistance.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Cannot perform the skill or is in danger of harming the patient.  Needs constant assistance.</w:t>
            </w:r>
          </w:p>
        </w:tc>
      </w:tr>
      <w:tr w:rsidR="00D21002" w:rsidTr="00D21002"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Organization</w:t>
            </w:r>
          </w:p>
        </w:tc>
        <w:tc>
          <w:tcPr>
            <w:tcW w:w="178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  <w:p w:rsidR="00D21002" w:rsidRDefault="00D21002">
            <w:pPr>
              <w:widowControl/>
              <w:autoSpaceDE/>
              <w:adjustRightInd/>
              <w:rPr>
                <w:b/>
                <w:sz w:val="16"/>
                <w:szCs w:val="16"/>
              </w:rPr>
            </w:pPr>
          </w:p>
        </w:tc>
        <w:tc>
          <w:tcPr>
            <w:tcW w:w="1155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Plans ahead, always works efficiently and manages time wisely.</w:t>
            </w: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Completes assigned tasks in a timely fashion, and seldom needs direction.</w:t>
            </w: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Completes assigned tasks, needs occasional direction.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Inconsistent in completing tasks and needs help in prioritizing work.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Rarely completes assigned tasks, wastes time and needs constant assistant and direction.</w:t>
            </w:r>
          </w:p>
        </w:tc>
      </w:tr>
      <w:tr w:rsidR="00D21002" w:rsidTr="00D21002">
        <w:tc>
          <w:tcPr>
            <w:tcW w:w="3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2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</w:tr>
      <w:tr w:rsidR="00D21002" w:rsidTr="00D21002">
        <w:trPr>
          <w:trHeight w:val="467"/>
        </w:trPr>
        <w:tc>
          <w:tcPr>
            <w:tcW w:w="151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Overall Comment Box:</w:t>
            </w:r>
          </w:p>
        </w:tc>
      </w:tr>
      <w:tr w:rsidR="00D21002" w:rsidTr="00D21002">
        <w:trPr>
          <w:trHeight w:val="467"/>
        </w:trPr>
        <w:tc>
          <w:tcPr>
            <w:tcW w:w="151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Instructor/Preceptor Print and Sign Name:</w:t>
            </w:r>
          </w:p>
        </w:tc>
      </w:tr>
      <w:tr w:rsidR="00D21002" w:rsidTr="00D21002">
        <w:tc>
          <w:tcPr>
            <w:tcW w:w="151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 w:themeFill="background1" w:themeFillShade="80"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</w:p>
        </w:tc>
      </w:tr>
      <w:tr w:rsidR="00D21002" w:rsidTr="00C87F6B">
        <w:trPr>
          <w:trHeight w:val="485"/>
        </w:trPr>
        <w:tc>
          <w:tcPr>
            <w:tcW w:w="1512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1002" w:rsidRDefault="00D21002">
            <w:pPr>
              <w:widowControl/>
              <w:autoSpaceDE/>
              <w:adjustRightInd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Student Signature:</w:t>
            </w:r>
          </w:p>
        </w:tc>
      </w:tr>
    </w:tbl>
    <w:p w:rsidR="0075466D" w:rsidRDefault="0075466D"/>
    <w:sectPr w:rsidR="0075466D" w:rsidSect="00C87F6B">
      <w:headerReference w:type="default" r:id="rId6"/>
      <w:pgSz w:w="15840" w:h="12240" w:orient="landscape" w:code="1"/>
      <w:pgMar w:top="432" w:right="720" w:bottom="576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CAE" w:rsidRDefault="00217CAE" w:rsidP="00C87F6B">
      <w:r>
        <w:separator/>
      </w:r>
    </w:p>
  </w:endnote>
  <w:endnote w:type="continuationSeparator" w:id="0">
    <w:p w:rsidR="00217CAE" w:rsidRDefault="00217CAE" w:rsidP="00C87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CAE" w:rsidRDefault="00217CAE" w:rsidP="00C87F6B">
      <w:r>
        <w:separator/>
      </w:r>
    </w:p>
  </w:footnote>
  <w:footnote w:type="continuationSeparator" w:id="0">
    <w:p w:rsidR="00217CAE" w:rsidRDefault="00217CAE" w:rsidP="00C87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273" w:rsidRDefault="00C87F6B" w:rsidP="00271872">
    <w:pPr>
      <w:widowControl/>
      <w:autoSpaceDE/>
      <w:adjustRightInd/>
      <w:rPr>
        <w:b/>
        <w:sz w:val="20"/>
      </w:rPr>
    </w:pPr>
    <w:r w:rsidRPr="005A75FF">
      <w:rPr>
        <w:noProof/>
        <w:sz w:val="16"/>
        <w:szCs w:val="16"/>
      </w:rPr>
      <w:drawing>
        <wp:inline distT="0" distB="0" distL="0" distR="0" wp14:anchorId="3FF7DB5C" wp14:editId="22A7314A">
          <wp:extent cx="1266825" cy="571500"/>
          <wp:effectExtent l="0" t="0" r="9525" b="0"/>
          <wp:docPr id="1" name="Picture 1" descr="E:\Work Folder\ENMUR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ork Folder\ENMUR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273" w:rsidRPr="00552273">
      <w:rPr>
        <w:b/>
        <w:sz w:val="20"/>
      </w:rPr>
      <w:t xml:space="preserve"> </w:t>
    </w:r>
    <w:r w:rsidR="00271872">
      <w:rPr>
        <w:b/>
        <w:sz w:val="20"/>
      </w:rPr>
      <w:tab/>
    </w:r>
    <w:r w:rsidR="00271872">
      <w:rPr>
        <w:b/>
        <w:sz w:val="20"/>
      </w:rPr>
      <w:tab/>
    </w:r>
    <w:r w:rsidR="00271872">
      <w:rPr>
        <w:b/>
        <w:sz w:val="20"/>
      </w:rPr>
      <w:tab/>
    </w:r>
    <w:r w:rsidR="00271872">
      <w:rPr>
        <w:b/>
        <w:sz w:val="20"/>
      </w:rPr>
      <w:tab/>
    </w:r>
    <w:r w:rsidR="00271872">
      <w:rPr>
        <w:b/>
        <w:sz w:val="20"/>
      </w:rPr>
      <w:tab/>
    </w:r>
    <w:r w:rsidR="00271872">
      <w:rPr>
        <w:b/>
        <w:sz w:val="20"/>
      </w:rPr>
      <w:tab/>
    </w:r>
    <w:r w:rsidR="00552273">
      <w:rPr>
        <w:b/>
        <w:sz w:val="20"/>
      </w:rPr>
      <w:t>Respiratory Therapy Program</w:t>
    </w:r>
  </w:p>
  <w:p w:rsidR="00C87F6B" w:rsidRPr="00271872" w:rsidRDefault="00552273" w:rsidP="00271872">
    <w:pPr>
      <w:widowControl/>
      <w:autoSpaceDE/>
      <w:adjustRightInd/>
      <w:jc w:val="center"/>
      <w:rPr>
        <w:b/>
        <w:sz w:val="20"/>
      </w:rPr>
    </w:pPr>
    <w:r>
      <w:rPr>
        <w:b/>
        <w:sz w:val="20"/>
      </w:rPr>
      <w:t>Daily Evaluation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002"/>
    <w:rsid w:val="00142763"/>
    <w:rsid w:val="00217CAE"/>
    <w:rsid w:val="00271872"/>
    <w:rsid w:val="003113A5"/>
    <w:rsid w:val="003B6C0D"/>
    <w:rsid w:val="004F1AF5"/>
    <w:rsid w:val="00545CED"/>
    <w:rsid w:val="00552273"/>
    <w:rsid w:val="005D2D2B"/>
    <w:rsid w:val="0061180F"/>
    <w:rsid w:val="00655CEA"/>
    <w:rsid w:val="006C1A68"/>
    <w:rsid w:val="0075466D"/>
    <w:rsid w:val="00905EE6"/>
    <w:rsid w:val="00A22114"/>
    <w:rsid w:val="00AD6183"/>
    <w:rsid w:val="00B600C4"/>
    <w:rsid w:val="00BF2314"/>
    <w:rsid w:val="00C87F6B"/>
    <w:rsid w:val="00D21002"/>
    <w:rsid w:val="00E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43140"/>
  <w15:chartTrackingRefBased/>
  <w15:docId w15:val="{87A279A6-21F4-4887-8566-2BC36888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002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1002"/>
    <w:pPr>
      <w:spacing w:after="0" w:line="240" w:lineRule="auto"/>
    </w:pPr>
    <w:rPr>
      <w:rFonts w:eastAsia="Times New Roman" w:cs="Arial"/>
      <w:szCs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87F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F6B"/>
    <w:rPr>
      <w:rFonts w:eastAsia="Times New Roman" w:cs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C87F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F6B"/>
    <w:rPr>
      <w:rFonts w:eastAsia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Mavis</dc:creator>
  <cp:keywords/>
  <dc:description/>
  <cp:lastModifiedBy>mavisywilliams@yahoo.com</cp:lastModifiedBy>
  <cp:revision>4</cp:revision>
  <dcterms:created xsi:type="dcterms:W3CDTF">2017-12-12T18:44:00Z</dcterms:created>
  <dcterms:modified xsi:type="dcterms:W3CDTF">2018-10-13T21:10:00Z</dcterms:modified>
</cp:coreProperties>
</file>